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683A0A4" w14:textId="0F7E8EC6" w:rsidR="00CA3261" w:rsidRDefault="00CA3261" w:rsidP="00CA3261">
      <w:pPr>
        <w:pStyle w:val="Heading1"/>
      </w:pPr>
      <w:r>
        <w:t xml:space="preserve">Open Doors </w:t>
      </w:r>
      <w:r w:rsidR="00280862">
        <w:br/>
      </w:r>
      <w:r w:rsidR="00280862" w:rsidRPr="00280862">
        <w:rPr>
          <w:rStyle w:val="Heading2Char"/>
        </w:rPr>
        <w:t xml:space="preserve">Season </w:t>
      </w:r>
      <w:r w:rsidR="008160A9">
        <w:rPr>
          <w:rStyle w:val="Heading2Char"/>
        </w:rPr>
        <w:t>2</w:t>
      </w:r>
      <w:r w:rsidR="00280862" w:rsidRPr="00280862">
        <w:rPr>
          <w:rStyle w:val="Heading2Char"/>
        </w:rPr>
        <w:t xml:space="preserve"> </w:t>
      </w:r>
      <w:r w:rsidRPr="00280862">
        <w:rPr>
          <w:rStyle w:val="Heading2Char"/>
        </w:rPr>
        <w:t>Episode 1:</w:t>
      </w:r>
      <w:r w:rsidR="008160A9">
        <w:rPr>
          <w:rStyle w:val="Heading2Char"/>
        </w:rPr>
        <w:t xml:space="preserve"> Built on Belonging</w:t>
      </w:r>
    </w:p>
    <w:p w14:paraId="129E1203" w14:textId="77777777" w:rsidR="008160A9" w:rsidRDefault="008160A9" w:rsidP="008160A9"/>
    <w:p w14:paraId="046794FB" w14:textId="64D676F2" w:rsidR="008160A9" w:rsidRDefault="008160A9" w:rsidP="008160A9">
      <w:r>
        <w:t>Shannon Fagan: 00:05</w:t>
      </w:r>
    </w:p>
    <w:p w14:paraId="14CB11BD" w14:textId="77777777" w:rsidR="008160A9" w:rsidRDefault="008160A9" w:rsidP="008160A9">
      <w:r>
        <w:t xml:space="preserve">Welcome to Open Doors, a podcast from the Allegheny Intermediate Unit that explores the people, programs, and partnerships making a difference in students' lives. I'm your host, Shannon Fagan. Together, we're opening doors to learning, support, and connection so every student can thrive. Today I sit down with Kim Yetter, School Partnerships Manager at the Mentoring Partnership, which is currently undergoing a statewide expansion to become mentor PA. With more than two decades of experience as a teacher and administrator, Kim specializes in helping schools bring trauma-informed, relationship-centered practices into the classroom. In this episode, we explore how evidence-informed frameworks like Success Mentors and Peer Mentoring help school districts curb chronic absenteeism, develop peer leadership, and build systems of support that help all students reach their full potential. Hi, Kim. Welcome to Open Doors. So good to have you here on our podcast today. And I'm excited that you're going to be talking about Mentor PA. </w:t>
      </w:r>
      <w:proofErr w:type="gramStart"/>
      <w:r>
        <w:t>So</w:t>
      </w:r>
      <w:proofErr w:type="gramEnd"/>
      <w:r>
        <w:t xml:space="preserve"> let's just jump in. Can you tell us a little bit about what you do and how you do it?</w:t>
      </w:r>
    </w:p>
    <w:p w14:paraId="4D744E1C" w14:textId="77777777" w:rsidR="008160A9" w:rsidRDefault="008160A9" w:rsidP="008160A9"/>
    <w:p w14:paraId="01E568D5" w14:textId="77777777" w:rsidR="008160A9" w:rsidRDefault="008160A9" w:rsidP="008160A9">
      <w:r>
        <w:t>Kim Yetter: 01:17</w:t>
      </w:r>
    </w:p>
    <w:p w14:paraId="58F372FE" w14:textId="77777777" w:rsidR="008160A9" w:rsidRDefault="008160A9" w:rsidP="008160A9">
      <w:r>
        <w:t xml:space="preserve">Yeah, absolutely. Thanks, Shannon. I am so excited to be here and to talk with you about all the great work that Mentor PA is doing in schools. </w:t>
      </w:r>
      <w:proofErr w:type="gramStart"/>
      <w:r>
        <w:t>So</w:t>
      </w:r>
      <w:proofErr w:type="gramEnd"/>
      <w:r>
        <w:t xml:space="preserve"> when it comes to supporting schools, we're really all about making sure that every young person has a caring, trusted adult at school. And our real goal is to help schools have go from knowing that relationships are important to having the systems in place to make sure that those relationships are being built. And we really support schools three different ways to achieve that goal. </w:t>
      </w:r>
      <w:proofErr w:type="gramStart"/>
      <w:r>
        <w:t>So</w:t>
      </w:r>
      <w:proofErr w:type="gramEnd"/>
      <w:r>
        <w:t xml:space="preserve"> the first thing that we do is support schools with mentoring programs. </w:t>
      </w:r>
      <w:proofErr w:type="gramStart"/>
      <w:r>
        <w:t>So</w:t>
      </w:r>
      <w:proofErr w:type="gramEnd"/>
      <w:r>
        <w:t xml:space="preserve"> with technical assistance and consultation, we can help them get a new mentoring program started. </w:t>
      </w:r>
      <w:proofErr w:type="gramStart"/>
      <w:r>
        <w:t>So</w:t>
      </w:r>
      <w:proofErr w:type="gramEnd"/>
      <w:r>
        <w:t xml:space="preserve"> if you work at a school and you're thinking, oh, I really think a mentoring program could help us, we can lead you through all the steps that you need to get that up and running. And if you have a mentoring program already in place and you want to improve it or see if it's doing what you want it to do, right? How are you evaluating the effectiveness of your mentoring program? We have we can support with that too. Our organization is one of 24 affiliates across the country that fall under the umbrella of mentor. Mentor is our parent nonprofit, and they </w:t>
      </w:r>
      <w:r>
        <w:lastRenderedPageBreak/>
        <w:t xml:space="preserve">have created the elements of effective practice for mentoring based </w:t>
      </w:r>
      <w:proofErr w:type="gramStart"/>
      <w:r>
        <w:t>off of</w:t>
      </w:r>
      <w:proofErr w:type="gramEnd"/>
      <w:r>
        <w:t xml:space="preserve"> decades of research from the National Mentoring Research Center. </w:t>
      </w:r>
      <w:proofErr w:type="gramStart"/>
      <w:r>
        <w:t>So</w:t>
      </w:r>
      <w:proofErr w:type="gramEnd"/>
      <w:r>
        <w:t xml:space="preserve"> everything that we do is founded in that research. So that technical assistance and consultation is one way that we can support. The second way that we support schools is with training. We have </w:t>
      </w:r>
      <w:proofErr w:type="gramStart"/>
      <w:r>
        <w:t>a number of</w:t>
      </w:r>
      <w:proofErr w:type="gramEnd"/>
      <w:r>
        <w:t xml:space="preserve"> trainings for school staff. </w:t>
      </w:r>
      <w:proofErr w:type="gramStart"/>
      <w:r>
        <w:t>All of</w:t>
      </w:r>
      <w:proofErr w:type="gramEnd"/>
      <w:r>
        <w:t xml:space="preserve"> our trainings for educators are Act 48 approved. Some of those trainings include everyday mentoring. </w:t>
      </w:r>
      <w:proofErr w:type="gramStart"/>
      <w:r>
        <w:t>So</w:t>
      </w:r>
      <w:proofErr w:type="gramEnd"/>
      <w:r>
        <w:t xml:space="preserve"> thinking about how any person that interacts with a young person can be more intentional in those interactions and really think about how they can be more mentor-like, even if they only see that young person for five minutes a day. We also have mentor mindset classroom strategies. So that's a </w:t>
      </w:r>
      <w:proofErr w:type="gramStart"/>
      <w:r>
        <w:t>really specific</w:t>
      </w:r>
      <w:proofErr w:type="gramEnd"/>
      <w:r>
        <w:t xml:space="preserve"> PD that can go be ongoing throughout the year to help teachers think about how they can really embed those mentor practices into their everyday classroom learning. Social capital training is another one that we have for adults. There's really so many. I couldn't even list them all. We have </w:t>
      </w:r>
      <w:proofErr w:type="gramStart"/>
      <w:r>
        <w:t>tons and tons</w:t>
      </w:r>
      <w:proofErr w:type="gramEnd"/>
      <w:r>
        <w:t xml:space="preserve"> of </w:t>
      </w:r>
      <w:proofErr w:type="gramStart"/>
      <w:r>
        <w:t>trainings</w:t>
      </w:r>
      <w:proofErr w:type="gramEnd"/>
      <w:r>
        <w:t xml:space="preserve"> and we customize those trainings for the school and the school's specific needs. Not only do we have trainings for adults and staff at the school, but we have training for young people as well. So social capital training for young people. We have peer mentor training to help them, those peer mentors, think about what that means, mentee training, how to make the most of mentoring. So wide range of trainings available to support schools. Wow, that's a lot.</w:t>
      </w:r>
    </w:p>
    <w:p w14:paraId="0E8F5C49" w14:textId="77777777" w:rsidR="008160A9" w:rsidRDefault="008160A9" w:rsidP="008160A9"/>
    <w:p w14:paraId="2CD4171D" w14:textId="77777777" w:rsidR="008160A9" w:rsidRDefault="008160A9" w:rsidP="008160A9">
      <w:r>
        <w:t>Shannon Fagan: 03:48</w:t>
      </w:r>
    </w:p>
    <w:p w14:paraId="5F878F05" w14:textId="77777777" w:rsidR="008160A9" w:rsidRDefault="008160A9" w:rsidP="008160A9">
      <w:r>
        <w:t>How do schools find out about you?</w:t>
      </w:r>
    </w:p>
    <w:p w14:paraId="6E86AAB3" w14:textId="77777777" w:rsidR="008160A9" w:rsidRDefault="008160A9" w:rsidP="008160A9"/>
    <w:p w14:paraId="3F4F86D8" w14:textId="77777777" w:rsidR="008160A9" w:rsidRDefault="008160A9" w:rsidP="008160A9">
      <w:r>
        <w:t>Kim Yetter: 03:51</w:t>
      </w:r>
    </w:p>
    <w:p w14:paraId="68F4E302" w14:textId="77777777" w:rsidR="008160A9" w:rsidRDefault="008160A9" w:rsidP="008160A9">
      <w:proofErr w:type="gramStart"/>
      <w:r>
        <w:t>So</w:t>
      </w:r>
      <w:proofErr w:type="gramEnd"/>
      <w:r>
        <w:t xml:space="preserve"> they can, I think there's </w:t>
      </w:r>
      <w:proofErr w:type="gramStart"/>
      <w:r>
        <w:t>a number of</w:t>
      </w:r>
      <w:proofErr w:type="gramEnd"/>
      <w:r>
        <w:t xml:space="preserve"> different ways schools come to us. We try to spread the word as much as possible. We have typical social media accounts where people can see us. We're at a lot of conferences, but they can just reach out. They can email me directly, </w:t>
      </w:r>
      <w:proofErr w:type="spellStart"/>
      <w:r>
        <w:t>kgetter</w:t>
      </w:r>
      <w:proofErr w:type="spellEnd"/>
      <w:r>
        <w:t xml:space="preserve"> at mentoringpittsburgh.org, and I'm happy to connect them. And then one other thing I wanted to mention too, in addition to technical assistance and training, we have our relationship-centered schools initiative, which is a more long-term consultative approach that takes place over several years. We work with the team at the school to really examine all policies, practices, and procedures through a relationship-focused lens to really think about what's working well and where is their room for support. </w:t>
      </w:r>
      <w:proofErr w:type="gramStart"/>
      <w:r>
        <w:t>So</w:t>
      </w:r>
      <w:proofErr w:type="gramEnd"/>
      <w:r>
        <w:t xml:space="preserve"> and build an action plan.</w:t>
      </w:r>
    </w:p>
    <w:p w14:paraId="15B5BC10" w14:textId="77777777" w:rsidR="008160A9" w:rsidRDefault="008160A9" w:rsidP="008160A9"/>
    <w:p w14:paraId="77FC80B5" w14:textId="77777777" w:rsidR="008160A9" w:rsidRDefault="008160A9" w:rsidP="008160A9">
      <w:r>
        <w:lastRenderedPageBreak/>
        <w:t>Shannon Fagan: 04:33</w:t>
      </w:r>
    </w:p>
    <w:p w14:paraId="2CE2AA39" w14:textId="77777777" w:rsidR="008160A9" w:rsidRDefault="008160A9" w:rsidP="008160A9">
      <w:r>
        <w:t>And Kim, how does that relate to like a trauma-informed connection?</w:t>
      </w:r>
    </w:p>
    <w:p w14:paraId="0EA919F6" w14:textId="77777777" w:rsidR="008160A9" w:rsidRDefault="008160A9" w:rsidP="008160A9"/>
    <w:p w14:paraId="0855B043" w14:textId="77777777" w:rsidR="008160A9" w:rsidRDefault="008160A9" w:rsidP="008160A9">
      <w:r>
        <w:t>Kim Yetter: 04:36</w:t>
      </w:r>
    </w:p>
    <w:p w14:paraId="5A57AF2A" w14:textId="77777777" w:rsidR="008160A9" w:rsidRDefault="008160A9" w:rsidP="008160A9">
      <w:r>
        <w:t xml:space="preserve">Yeah, you know, I think everything that we do supports young people, especially young people who are coming from a trauma background, right? We know that when young people have experienced trauma, one of the most powerful things to help them have a sense of safety and security is connection and belonging and relationship. And </w:t>
      </w:r>
      <w:proofErr w:type="gramStart"/>
      <w:r>
        <w:t>all of</w:t>
      </w:r>
      <w:proofErr w:type="gramEnd"/>
      <w:r>
        <w:t xml:space="preserve"> our services for schools, whether it's a mentoring program, relationship-focused strategies for teachers, or relationship-focused centered planning for the entire school, is going to help build that sense of safety and belonging. When we think about young people that have experienced trauma, we really know that behavior is communication, right? And the behaviors that we see are telling us about some things that are going on under the surface that you might not be able to see. And we want to help schools and </w:t>
      </w:r>
      <w:proofErr w:type="gramStart"/>
      <w:r>
        <w:t>educators</w:t>
      </w:r>
      <w:proofErr w:type="gramEnd"/>
      <w:r>
        <w:t xml:space="preserve"> approach that young person with curiosity and with empathy so that they can start to build that connection and that sense of safety rather than judgment. So that's really, really our goal is to support that.</w:t>
      </w:r>
    </w:p>
    <w:p w14:paraId="70E7BA44" w14:textId="77777777" w:rsidR="008160A9" w:rsidRDefault="008160A9" w:rsidP="008160A9"/>
    <w:p w14:paraId="04E1C502" w14:textId="77777777" w:rsidR="008160A9" w:rsidRDefault="008160A9" w:rsidP="008160A9">
      <w:r>
        <w:t>Shannon Fagan: 05:35</w:t>
      </w:r>
    </w:p>
    <w:p w14:paraId="644F8C68" w14:textId="77777777" w:rsidR="008160A9" w:rsidRDefault="008160A9" w:rsidP="008160A9">
      <w:r>
        <w:t xml:space="preserve">And that's how you train your mentors. You </w:t>
      </w:r>
      <w:proofErr w:type="gramStart"/>
      <w:r>
        <w:t>like,</w:t>
      </w:r>
      <w:proofErr w:type="gramEnd"/>
      <w:r>
        <w:t xml:space="preserve"> how do you select a mentor?</w:t>
      </w:r>
    </w:p>
    <w:p w14:paraId="5ACA51D7" w14:textId="77777777" w:rsidR="008160A9" w:rsidRDefault="008160A9" w:rsidP="008160A9"/>
    <w:p w14:paraId="1EB279B4" w14:textId="77777777" w:rsidR="008160A9" w:rsidRDefault="008160A9" w:rsidP="008160A9">
      <w:r>
        <w:t>Kim Yetter: 05:39</w:t>
      </w:r>
    </w:p>
    <w:p w14:paraId="3FF3A4A4" w14:textId="77777777" w:rsidR="008160A9" w:rsidRDefault="008160A9" w:rsidP="008160A9">
      <w:r>
        <w:t xml:space="preserve">Yeah, so </w:t>
      </w:r>
      <w:proofErr w:type="spellStart"/>
      <w:r>
        <w:t>so</w:t>
      </w:r>
      <w:proofErr w:type="spellEnd"/>
      <w:r>
        <w:t xml:space="preserve"> we do not select the mentors. That's sort of the interesting thing about our program. We're an intermediary organization. </w:t>
      </w:r>
      <w:proofErr w:type="gramStart"/>
      <w:r>
        <w:t>So</w:t>
      </w:r>
      <w:proofErr w:type="gramEnd"/>
      <w:r>
        <w:t xml:space="preserve"> we help schools and programs that are doing mentoring, but we talk with them about best practices in mentor selection. So that's </w:t>
      </w:r>
      <w:proofErr w:type="gramStart"/>
      <w:r>
        <w:t>really important</w:t>
      </w:r>
      <w:proofErr w:type="gramEnd"/>
      <w:r>
        <w:t xml:space="preserve">. That's one of the research-based practices that really makes a difference. It's </w:t>
      </w:r>
      <w:proofErr w:type="spellStart"/>
      <w:r>
        <w:t>it's</w:t>
      </w:r>
      <w:proofErr w:type="spellEnd"/>
      <w:r>
        <w:t xml:space="preserve"> about screening. </w:t>
      </w:r>
      <w:proofErr w:type="gramStart"/>
      <w:r>
        <w:t>So</w:t>
      </w:r>
      <w:proofErr w:type="gramEnd"/>
      <w:r>
        <w:t xml:space="preserve"> we want to make sure that when you're having mentors, they have an application that they submit, that you have interviews with those mentors to make sure that they're a good fit, to make sure that this is something they want to do for the right reasons. You also want to make sure that they have capacity. A lot of people want to help and want to be mentors, </w:t>
      </w:r>
      <w:proofErr w:type="gramStart"/>
      <w:r>
        <w:t>but in reality,</w:t>
      </w:r>
      <w:proofErr w:type="gramEnd"/>
      <w:r>
        <w:t xml:space="preserve"> they don't have the capacity. And then they get started and they get up and running, and then they're not able to really be there for that young person. Having those standard safety protocols, so background checks are </w:t>
      </w:r>
      <w:proofErr w:type="gramStart"/>
      <w:r>
        <w:t xml:space="preserve">really </w:t>
      </w:r>
      <w:r>
        <w:lastRenderedPageBreak/>
        <w:t>important</w:t>
      </w:r>
      <w:proofErr w:type="gramEnd"/>
      <w:r>
        <w:t xml:space="preserve">. We highly recommend all programs need to have background checks for any mentors that are serving with young people. But then just making sure they're a good fit for the program for that student and then matching that student and that mentor appropriately. So having </w:t>
      </w:r>
      <w:proofErr w:type="gramStart"/>
      <w:r>
        <w:t>really specific</w:t>
      </w:r>
      <w:proofErr w:type="gramEnd"/>
      <w:r>
        <w:t xml:space="preserve"> strategies for how </w:t>
      </w:r>
      <w:proofErr w:type="gramStart"/>
      <w:r>
        <w:t>do we make sure</w:t>
      </w:r>
      <w:proofErr w:type="gramEnd"/>
      <w:r>
        <w:t xml:space="preserve"> we're not just randomly assigning a mentor to a mentee, but that these two are going to have a connection and are going to be able to build that relationship.</w:t>
      </w:r>
    </w:p>
    <w:p w14:paraId="00FFEE8A" w14:textId="77777777" w:rsidR="008160A9" w:rsidRDefault="008160A9" w:rsidP="008160A9"/>
    <w:p w14:paraId="756ED821" w14:textId="77777777" w:rsidR="008160A9" w:rsidRDefault="008160A9" w:rsidP="008160A9">
      <w:r>
        <w:t>Shannon Fagan: 06:50</w:t>
      </w:r>
    </w:p>
    <w:p w14:paraId="38666C71" w14:textId="77777777" w:rsidR="008160A9" w:rsidRDefault="008160A9" w:rsidP="008160A9">
      <w:r>
        <w:t>And I know your experience as a teacher and an administrator really helps you, but I feel like you have so much passion around this. So where does that come from?</w:t>
      </w:r>
    </w:p>
    <w:p w14:paraId="4C5AF30E" w14:textId="77777777" w:rsidR="008160A9" w:rsidRDefault="008160A9" w:rsidP="008160A9"/>
    <w:p w14:paraId="582B4F47" w14:textId="77777777" w:rsidR="008160A9" w:rsidRDefault="008160A9" w:rsidP="008160A9">
      <w:r>
        <w:t>Kim Yetter: 06:58</w:t>
      </w:r>
    </w:p>
    <w:p w14:paraId="108D45EA" w14:textId="77777777" w:rsidR="008160A9" w:rsidRDefault="008160A9" w:rsidP="008160A9">
      <w:r>
        <w:t xml:space="preserve">Yeah, I am very passionate about relationships and connection for young people everywhere, but especially in schools. As a former educator, I was a teacher and school administrator for over 15 years. Connection and relationship </w:t>
      </w:r>
      <w:proofErr w:type="gramStart"/>
      <w:r>
        <w:t>was</w:t>
      </w:r>
      <w:proofErr w:type="gramEnd"/>
      <w:r>
        <w:t xml:space="preserve"> always the single most important factor. I made it a point to be standing outside my classroom door, greeting those students every morning, making sure within those first four weeks of school, I was calling the families and making that connection, implementing home visits whenever possible, because I know that when we can build strong relationships, students thrive. All the research shows that when students feel a strong sense of belonging, when they feel that strong sense of connection at school, they're going to improve in every single way. There's </w:t>
      </w:r>
      <w:proofErr w:type="gramStart"/>
      <w:r>
        <w:t>tons and tons</w:t>
      </w:r>
      <w:proofErr w:type="gramEnd"/>
      <w:r>
        <w:t xml:space="preserve"> of research that supports that students who feel connected to school are more likely to attend school. Their attendance increases, their engagement in school increases. So not only are they more likely to show up, but they're more likely to participate in that class discussion, to join the school club, to seek out opportunities. </w:t>
      </w:r>
      <w:proofErr w:type="gramStart"/>
      <w:r>
        <w:t>So</w:t>
      </w:r>
      <w:proofErr w:type="gramEnd"/>
      <w:r>
        <w:t xml:space="preserve"> attendance increases, engagement increases, and then academic achievement increases. </w:t>
      </w:r>
      <w:proofErr w:type="gramStart"/>
      <w:r>
        <w:t>So</w:t>
      </w:r>
      <w:proofErr w:type="gramEnd"/>
      <w:r>
        <w:t xml:space="preserve"> </w:t>
      </w:r>
      <w:proofErr w:type="gramStart"/>
      <w:r>
        <w:t>all of</w:t>
      </w:r>
      <w:proofErr w:type="gramEnd"/>
      <w:r>
        <w:t xml:space="preserve"> those things are going to improve when we take the time to let students know that they matter, to make sure they know they are known, they are seen, and they are valued. And when I found out about this job at the mentoring partnership, I was so excited to have the chance to support schools in doing something that I know is critical is making sure that those young people are known and valued and connected.</w:t>
      </w:r>
    </w:p>
    <w:p w14:paraId="16BFE3CC" w14:textId="77777777" w:rsidR="008160A9" w:rsidRDefault="008160A9" w:rsidP="008160A9"/>
    <w:p w14:paraId="5A92CF04" w14:textId="77777777" w:rsidR="008160A9" w:rsidRDefault="008160A9" w:rsidP="008160A9">
      <w:r>
        <w:t>Shannon Fagan: 08:27</w:t>
      </w:r>
    </w:p>
    <w:p w14:paraId="4D1CB859" w14:textId="77777777" w:rsidR="008160A9" w:rsidRDefault="008160A9" w:rsidP="008160A9">
      <w:r>
        <w:lastRenderedPageBreak/>
        <w:t xml:space="preserve">And how does that have how does that help the school staff? Because I can only imagine if students are thriving, the teacher's going to thrive, the wellness in the building is going to be at high capacity. </w:t>
      </w:r>
      <w:proofErr w:type="gramStart"/>
      <w:r>
        <w:t>So</w:t>
      </w:r>
      <w:proofErr w:type="gramEnd"/>
      <w:r>
        <w:t xml:space="preserve"> what does that look like for the teachers?</w:t>
      </w:r>
    </w:p>
    <w:p w14:paraId="61D91DC0" w14:textId="77777777" w:rsidR="008160A9" w:rsidRDefault="008160A9" w:rsidP="008160A9"/>
    <w:p w14:paraId="61572C69" w14:textId="77777777" w:rsidR="008160A9" w:rsidRDefault="008160A9" w:rsidP="008160A9">
      <w:r>
        <w:t>Kim Yetter: 08:41</w:t>
      </w:r>
    </w:p>
    <w:p w14:paraId="684F93EE" w14:textId="77777777" w:rsidR="008160A9" w:rsidRDefault="008160A9" w:rsidP="008160A9">
      <w:r>
        <w:t xml:space="preserve">Yeah, absolutely. You know, I think you can imagine the difference between a classroom where relationships and connections are </w:t>
      </w:r>
      <w:proofErr w:type="gramStart"/>
      <w:r>
        <w:t>really strong</w:t>
      </w:r>
      <w:proofErr w:type="gramEnd"/>
      <w:r>
        <w:t xml:space="preserve"> and one where they're not. You know it almost as soon as you walk in the door, right? And teachers are so committed to their students. They have such a strong desire to help them succeed and to help them to be the very best that they can be. But they also have a lot on their plates. There are so many things that they are required to do as far as measuring academic growth goes, as far as extracurriculars go, as far as they just have so much. And </w:t>
      </w:r>
      <w:proofErr w:type="gramStart"/>
      <w:r>
        <w:t>so</w:t>
      </w:r>
      <w:proofErr w:type="gramEnd"/>
      <w:r>
        <w:t xml:space="preserve"> while they might be very well-intentioned about relationship building, sometimes it can be the sort of extra thing that we do when we have time. And we want to help schools to think about how they can take that intuition and bring some intentionality to it so that so that they are really thinking clearly every day about how can I build a connection, how can I start my classroom with a connection instead of just immediately asking everybody to turn in homework or do that sort of thing. And what we find, and what the research has shown again and again is when educators and schools as a whole, not just those classroom teachers, but when schools as a whole value relationships and value connections, the disciplinary referrals go down, the attendance improves, and again, the students are engaged. Every teacher wants engaged students, and that automatically reduces the stress for the teacher. It automatically improves the climate </w:t>
      </w:r>
      <w:proofErr w:type="gramStart"/>
      <w:r>
        <w:t>as a whole for</w:t>
      </w:r>
      <w:proofErr w:type="gramEnd"/>
      <w:r>
        <w:t xml:space="preserve"> everybody that's involved.</w:t>
      </w:r>
    </w:p>
    <w:p w14:paraId="4FEAFEDB" w14:textId="77777777" w:rsidR="008160A9" w:rsidRDefault="008160A9" w:rsidP="008160A9"/>
    <w:p w14:paraId="053FF8E5" w14:textId="77777777" w:rsidR="008160A9" w:rsidRDefault="008160A9" w:rsidP="008160A9">
      <w:r>
        <w:t>Shannon Fagan: 10:09</w:t>
      </w:r>
    </w:p>
    <w:p w14:paraId="023C1ACC" w14:textId="77777777" w:rsidR="008160A9" w:rsidRDefault="008160A9" w:rsidP="008160A9">
      <w:r>
        <w:t xml:space="preserve">Yeah. We were seeing a lot of that post-COVID, of course, where teachers are just, you know, the connections changed. There were lots of differences. </w:t>
      </w:r>
      <w:proofErr w:type="gramStart"/>
      <w:r>
        <w:t>So</w:t>
      </w:r>
      <w:proofErr w:type="gramEnd"/>
      <w:r>
        <w:t xml:space="preserve"> a program like yours could really help bring that sense of belonging back.</w:t>
      </w:r>
    </w:p>
    <w:p w14:paraId="56DCC106" w14:textId="77777777" w:rsidR="008160A9" w:rsidRDefault="008160A9" w:rsidP="008160A9"/>
    <w:p w14:paraId="6DE5F6DE" w14:textId="77777777" w:rsidR="008160A9" w:rsidRDefault="008160A9" w:rsidP="008160A9">
      <w:r>
        <w:t>Kim Yetter: 10:22</w:t>
      </w:r>
    </w:p>
    <w:p w14:paraId="2A3CA4E0" w14:textId="77777777" w:rsidR="008160A9" w:rsidRDefault="008160A9" w:rsidP="008160A9">
      <w:r>
        <w:t xml:space="preserve">Yeah. Yeah, absolutely. I think that that's the real, that's something that we've noticed a lot, and I hear from teachers all the time, is, you know, it feels it feels like COVID was both a long time ago and just yesterday in a lot of ways. But I think absolutely its effects have not left us. We are still seeing those effects, especially when it comes to students' sense of </w:t>
      </w:r>
      <w:r>
        <w:lastRenderedPageBreak/>
        <w:t xml:space="preserve">belonging and connection in school. And we know what we know is we know that students are not feeling a sense of </w:t>
      </w:r>
      <w:proofErr w:type="gramStart"/>
      <w:r>
        <w:t>belonging as a whole</w:t>
      </w:r>
      <w:proofErr w:type="gramEnd"/>
      <w:r>
        <w:t xml:space="preserve">. There's lots of studies that tell us that. We know that teachers want to establish that sense of belonging and that sense of connection. And </w:t>
      </w:r>
      <w:proofErr w:type="gramStart"/>
      <w:r>
        <w:t>so</w:t>
      </w:r>
      <w:proofErr w:type="gramEnd"/>
      <w:r>
        <w:t xml:space="preserve"> we know that they need systems, right? We want to help them to provide the systems that can make those things possible. So that's where we're there. We're there to build that foundation, whether that's a new mentoring program that's going to build that connection, whether that's professional development for your educators on relationship strategies, or whether that's a whole school evaluation of how are we focused on relationships and what can we do to be more relationship centered. And we meet the schools where they're at. Every school is so different. You know, I think that that's </w:t>
      </w:r>
      <w:proofErr w:type="gramStart"/>
      <w:r>
        <w:t>a really important</w:t>
      </w:r>
      <w:proofErr w:type="gramEnd"/>
      <w:r>
        <w:t xml:space="preserve"> thing is there is not a one size fits all model. Right. And when it comes to services for schools, there's so many things out there. Schools are under a barrage of emails that try this new thing. This is </w:t>
      </w:r>
      <w:proofErr w:type="spellStart"/>
      <w:r>
        <w:t>gonna</w:t>
      </w:r>
      <w:proofErr w:type="spellEnd"/>
      <w:r>
        <w:t xml:space="preserve"> solve all your problems, implement this new thing. And teachers are very inclined to be like, oh, this is just like one more thing on my plate. And </w:t>
      </w:r>
      <w:proofErr w:type="gramStart"/>
      <w:r>
        <w:t>so</w:t>
      </w:r>
      <w:proofErr w:type="gramEnd"/>
      <w:r>
        <w:t xml:space="preserve"> we really want to customize it to the needs of the school. We really want to make sure that this program that we're putting in place is exactly a program that you need, and that's going to be as helpful as possible, and that isn't just one extra thing that works with what you've already got going. We don't want to add to the plates of educators who are already incredibly, incredibly busy and doing the absolute best that they can. We want to help make it work within their system.</w:t>
      </w:r>
    </w:p>
    <w:p w14:paraId="738DF35F" w14:textId="77777777" w:rsidR="008160A9" w:rsidRDefault="008160A9" w:rsidP="008160A9"/>
    <w:p w14:paraId="27BE8716" w14:textId="77777777" w:rsidR="008160A9" w:rsidRDefault="008160A9" w:rsidP="008160A9">
      <w:r>
        <w:t>Shannon Fagan: 12:15</w:t>
      </w:r>
    </w:p>
    <w:p w14:paraId="53512F55" w14:textId="77777777" w:rsidR="008160A9" w:rsidRDefault="008160A9" w:rsidP="008160A9">
      <w:r>
        <w:t xml:space="preserve">Gotcha. And </w:t>
      </w:r>
      <w:proofErr w:type="gramStart"/>
      <w:r>
        <w:t>so</w:t>
      </w:r>
      <w:proofErr w:type="gramEnd"/>
      <w:r>
        <w:t xml:space="preserve"> when you're working with the school, how do you encourage the staff at the school to communicate with the mentors? What does that look like?</w:t>
      </w:r>
    </w:p>
    <w:p w14:paraId="6C91AFA3" w14:textId="77777777" w:rsidR="008160A9" w:rsidRDefault="008160A9" w:rsidP="008160A9"/>
    <w:p w14:paraId="2C0BDF4D" w14:textId="77777777" w:rsidR="008160A9" w:rsidRDefault="008160A9" w:rsidP="008160A9">
      <w:r>
        <w:t>Kim Yetter: 12:24</w:t>
      </w:r>
    </w:p>
    <w:p w14:paraId="5E8253C7" w14:textId="77777777" w:rsidR="008160A9" w:rsidRDefault="008160A9" w:rsidP="008160A9">
      <w:r>
        <w:t xml:space="preserve">Sure. Yeah. So that makes me think of specifically thinking about a peer mentoring program, for example. </w:t>
      </w:r>
      <w:proofErr w:type="gramStart"/>
      <w:r>
        <w:t>So</w:t>
      </w:r>
      <w:proofErr w:type="gramEnd"/>
      <w:r>
        <w:t xml:space="preserve"> peer mentoring is a </w:t>
      </w:r>
      <w:proofErr w:type="gramStart"/>
      <w:r>
        <w:t>really popular</w:t>
      </w:r>
      <w:proofErr w:type="gramEnd"/>
      <w:r>
        <w:t xml:space="preserve"> program for schools. One of the great things about peer mentoring is that your mentors are built in, right? It's </w:t>
      </w:r>
      <w:proofErr w:type="spellStart"/>
      <w:r>
        <w:t>it's</w:t>
      </w:r>
      <w:proofErr w:type="spellEnd"/>
      <w:r>
        <w:t xml:space="preserve"> that they're all in the school. </w:t>
      </w:r>
      <w:proofErr w:type="gramStart"/>
      <w:r>
        <w:t>So</w:t>
      </w:r>
      <w:proofErr w:type="gramEnd"/>
      <w:r>
        <w:t xml:space="preserve"> you don't sometimes </w:t>
      </w:r>
      <w:proofErr w:type="gramStart"/>
      <w:r>
        <w:t>recruiting</w:t>
      </w:r>
      <w:proofErr w:type="gramEnd"/>
      <w:r>
        <w:t xml:space="preserve"> mentors can be a big challenge for schools, but with peer mentoring, they're already there. But that's a situation where we really need that staff oversight that really matters. We want peer mentoring initiatives to be student-led, but teacher supported. So the </w:t>
      </w:r>
      <w:proofErr w:type="spellStart"/>
      <w:r>
        <w:t>the</w:t>
      </w:r>
      <w:proofErr w:type="spellEnd"/>
      <w:r>
        <w:t xml:space="preserve"> staff at the school is there to provide training to those mentors on what it means to be a mentor, on boundaries and how important boundaries are and what that looks like in that mentoring situation, to be there </w:t>
      </w:r>
      <w:r>
        <w:lastRenderedPageBreak/>
        <w:t xml:space="preserve">for ongoing feedback, to check in after each meeting, what went well, is there anything you're concerned about, to make sure that the mentor knows if something came up in that mentoring session that is of concern or that they think that they need to alert an adult, they know who to go to for that resource. They know where they can turn. </w:t>
      </w:r>
      <w:proofErr w:type="gramStart"/>
      <w:r>
        <w:t>So</w:t>
      </w:r>
      <w:proofErr w:type="gramEnd"/>
      <w:r>
        <w:t xml:space="preserve"> making sure that, and that, and that applies really for adult mentors too. If you have adult mentors that you're bringing into the school, having that training so that the mentors know what the expectations are, what to do in terms of boundaries, and how they can reach out for extra help if they need it is super important. And that's training that we can provide. </w:t>
      </w:r>
      <w:proofErr w:type="gramStart"/>
      <w:r>
        <w:t>So</w:t>
      </w:r>
      <w:proofErr w:type="gramEnd"/>
      <w:r>
        <w:t xml:space="preserve"> we are always happy to come into a school and provide the mentors that training.</w:t>
      </w:r>
    </w:p>
    <w:p w14:paraId="48D4EC15" w14:textId="77777777" w:rsidR="008160A9" w:rsidRDefault="008160A9" w:rsidP="008160A9"/>
    <w:p w14:paraId="2B71C5F6" w14:textId="77777777" w:rsidR="008160A9" w:rsidRDefault="008160A9" w:rsidP="008160A9">
      <w:r>
        <w:t>Shannon Fagan: 13:48</w:t>
      </w:r>
    </w:p>
    <w:p w14:paraId="46C42A29" w14:textId="77777777" w:rsidR="008160A9" w:rsidRDefault="008160A9" w:rsidP="008160A9">
      <w:r>
        <w:t xml:space="preserve">Wonderful, wonderful. Well, let's talk a little bit about what that might look like when we're thinking about program rhythm and district ownership. </w:t>
      </w:r>
      <w:proofErr w:type="gramStart"/>
      <w:r>
        <w:t>So</w:t>
      </w:r>
      <w:proofErr w:type="gramEnd"/>
      <w:r>
        <w:t xml:space="preserve"> when we're thinking about that, I'm guessing that we're recommending that there's some check-ins, that there might be a weekly student success team meeting. You know, may so maybe we should start with what are the programs that you offer and then how do they each operate?</w:t>
      </w:r>
    </w:p>
    <w:p w14:paraId="6E923EC8" w14:textId="77777777" w:rsidR="008160A9" w:rsidRDefault="008160A9" w:rsidP="008160A9"/>
    <w:p w14:paraId="7B7F8154" w14:textId="77777777" w:rsidR="008160A9" w:rsidRDefault="008160A9" w:rsidP="008160A9">
      <w:r>
        <w:t>Kim Yetter: 14:10</w:t>
      </w:r>
    </w:p>
    <w:p w14:paraId="65916B53" w14:textId="77777777" w:rsidR="008160A9" w:rsidRDefault="008160A9" w:rsidP="008160A9">
      <w:r>
        <w:t xml:space="preserve">Yeah, sure. </w:t>
      </w:r>
      <w:proofErr w:type="gramStart"/>
      <w:r>
        <w:t>So</w:t>
      </w:r>
      <w:proofErr w:type="gramEnd"/>
      <w:r>
        <w:t xml:space="preserve"> when we're thinking about mentoring programs specifically, I would say that there's a few different options for a school that a school could consider when thinking about a mentoring program. One is that peer mentoring, which I'm a huge fan of. Again, there's a there's a huge win for the mentors and the mentees. Those mentors get to build their confidence, get their empathy building skills, and get to feel like they're really making a difference in the life of a young person. And for that mentee, they get that increased sense of belonging, they get that near peer to give them confidence and help them sometimes with transitions. </w:t>
      </w:r>
      <w:proofErr w:type="gramStart"/>
      <w:r>
        <w:t>So</w:t>
      </w:r>
      <w:proofErr w:type="gramEnd"/>
      <w:r>
        <w:t xml:space="preserve"> a lot of times we see peer mentoring with ninth graders, incoming ninth graders being mentored by those upperclassmen. </w:t>
      </w:r>
      <w:proofErr w:type="gramStart"/>
      <w:r>
        <w:t>So</w:t>
      </w:r>
      <w:proofErr w:type="gramEnd"/>
      <w:r>
        <w:t xml:space="preserve"> peer mentoring is a really great opportunity. Success Mentors is a different kind of mentoring method that we offer. And that is a mentoring strategy that has been proven through research to really support students suffering from chronic absenteeism. </w:t>
      </w:r>
      <w:proofErr w:type="gramStart"/>
      <w:r>
        <w:t>So</w:t>
      </w:r>
      <w:proofErr w:type="gramEnd"/>
      <w:r>
        <w:t xml:space="preserve"> students who are at risk of missing 10% or more of school would be targeted for this program. </w:t>
      </w:r>
      <w:proofErr w:type="gramStart"/>
      <w:r>
        <w:t>So</w:t>
      </w:r>
      <w:proofErr w:type="gramEnd"/>
      <w:r>
        <w:t xml:space="preserve"> an attendance team at the </w:t>
      </w:r>
      <w:proofErr w:type="gramStart"/>
      <w:r>
        <w:t>school works</w:t>
      </w:r>
      <w:proofErr w:type="gramEnd"/>
      <w:r>
        <w:t xml:space="preserve"> together to identify students who might be at risk of chronic absenteeism, and then we connect them with a mentor at the school. Again, success mentors is another model like peer mentoring. We don't have to look outside of our school walls for mentors. We're going to use those staff that are already there. Schools are filled </w:t>
      </w:r>
      <w:r>
        <w:lastRenderedPageBreak/>
        <w:t xml:space="preserve">with caring adults. </w:t>
      </w:r>
      <w:proofErr w:type="gramStart"/>
      <w:r>
        <w:t>So</w:t>
      </w:r>
      <w:proofErr w:type="gramEnd"/>
      <w:r>
        <w:t xml:space="preserve"> we've got office staff, we've got cafeteria staff, we've got custodial staff, we've got paraprofessionals, we've got teachers. </w:t>
      </w:r>
      <w:proofErr w:type="gramStart"/>
      <w:r>
        <w:t>There's</w:t>
      </w:r>
      <w:proofErr w:type="gramEnd"/>
      <w:r>
        <w:t xml:space="preserve"> so many caring adults that can serve as mentors. And then with success mentors, those mentors check in every single day for about five minutes, three to five days a week for five minutes. </w:t>
      </w:r>
      <w:proofErr w:type="gramStart"/>
      <w:r>
        <w:t>So</w:t>
      </w:r>
      <w:proofErr w:type="gramEnd"/>
      <w:r>
        <w:t xml:space="preserve"> they're short check-ins, whereas a typical mentoring program, you're meeting with your mentor for maybe an hour once a week. Success mentors </w:t>
      </w:r>
      <w:proofErr w:type="gramStart"/>
      <w:r>
        <w:t>is</w:t>
      </w:r>
      <w:proofErr w:type="gramEnd"/>
      <w:r>
        <w:t xml:space="preserve"> very brief check-ins. And this came out of research that they did in New York City around 2010. They implemented this in New York City schools. And it was really very simple. Can we connect students who are at risk of chronic absenteeism with a caring adult, have them do quick brief check-ins, find out why they're missing school, and provide them with resources. </w:t>
      </w:r>
      <w:proofErr w:type="gramStart"/>
      <w:r>
        <w:t>So</w:t>
      </w:r>
      <w:proofErr w:type="gramEnd"/>
      <w:r>
        <w:t xml:space="preserve"> the data tells us who we need to look for and who needs the support, but it's really the relationship and the mentoring relationship that tells us how we can best support them. And this was overwhelmingly positive. The research showed that students who had a success mentor were gained about on average an additional two weeks of attendance per school year, which is </w:t>
      </w:r>
      <w:proofErr w:type="gramStart"/>
      <w:r>
        <w:t>really significant</w:t>
      </w:r>
      <w:proofErr w:type="gramEnd"/>
      <w:r>
        <w:t xml:space="preserve">. That is amazing. Yeah. </w:t>
      </w:r>
      <w:proofErr w:type="gramStart"/>
      <w:r>
        <w:t>So</w:t>
      </w:r>
      <w:proofErr w:type="gramEnd"/>
      <w:r>
        <w:t xml:space="preserve"> if a school's interested in that program, we are there to support with everything they need. How do we get started? How do we recruit mentors? How do we train mentors? How do we provide them with what they need to know about those meetings? How do we notify parents? Because parent engagement is also </w:t>
      </w:r>
      <w:proofErr w:type="gramStart"/>
      <w:r>
        <w:t>really important</w:t>
      </w:r>
      <w:proofErr w:type="gramEnd"/>
      <w:r>
        <w:t xml:space="preserve">. Um, we want to embrace that. We want to make sure that the parents are a team and we're working together with them. And then, and then how do how do you continue that throughout the year? How do you plan for closure? </w:t>
      </w:r>
      <w:proofErr w:type="gramStart"/>
      <w:r>
        <w:t>So</w:t>
      </w:r>
      <w:proofErr w:type="gramEnd"/>
      <w:r>
        <w:t xml:space="preserve"> we are there every step of the way to lead a school through how you can implement this and what it looks like. That's awesome. That's awesome.</w:t>
      </w:r>
    </w:p>
    <w:p w14:paraId="16CF3A14" w14:textId="77777777" w:rsidR="008160A9" w:rsidRDefault="008160A9" w:rsidP="008160A9"/>
    <w:p w14:paraId="26F3CC76" w14:textId="77777777" w:rsidR="008160A9" w:rsidRDefault="008160A9" w:rsidP="008160A9">
      <w:r>
        <w:t>Shannon Fagan: 17:09</w:t>
      </w:r>
    </w:p>
    <w:p w14:paraId="71F7915F" w14:textId="77777777" w:rsidR="008160A9" w:rsidRDefault="008160A9" w:rsidP="008160A9">
      <w:r>
        <w:t>And can you blend programs or how to like how does a school even know what to pick?</w:t>
      </w:r>
    </w:p>
    <w:p w14:paraId="4190E6CB" w14:textId="77777777" w:rsidR="008160A9" w:rsidRDefault="008160A9" w:rsidP="008160A9"/>
    <w:p w14:paraId="6EF2C832" w14:textId="77777777" w:rsidR="008160A9" w:rsidRDefault="008160A9" w:rsidP="008160A9">
      <w:r>
        <w:t>Kim Yetter: 17:14</w:t>
      </w:r>
    </w:p>
    <w:p w14:paraId="72F706D2" w14:textId="77777777" w:rsidR="008160A9" w:rsidRDefault="008160A9" w:rsidP="008160A9">
      <w:r>
        <w:t xml:space="preserve">Yeah, absolutely. </w:t>
      </w:r>
      <w:proofErr w:type="gramStart"/>
      <w:r>
        <w:t>So</w:t>
      </w:r>
      <w:proofErr w:type="gramEnd"/>
      <w:r>
        <w:t xml:space="preserve"> whenever I start working with the school, the first thing I'm </w:t>
      </w:r>
      <w:proofErr w:type="spellStart"/>
      <w:r>
        <w:t>gonna</w:t>
      </w:r>
      <w:proofErr w:type="spellEnd"/>
      <w:r>
        <w:t xml:space="preserve"> do is listen, right? I </w:t>
      </w:r>
      <w:proofErr w:type="spellStart"/>
      <w:r>
        <w:t>wanna</w:t>
      </w:r>
      <w:proofErr w:type="spellEnd"/>
      <w:r>
        <w:t xml:space="preserve"> know what's working for you right now, what students have strong connections in your building and what students don't. And how do you know that? Like how </w:t>
      </w:r>
      <w:proofErr w:type="spellStart"/>
      <w:r>
        <w:t>how</w:t>
      </w:r>
      <w:proofErr w:type="spellEnd"/>
      <w:r>
        <w:t xml:space="preserve"> are you measuring that? How are you, how are you sure that that's the case? So I will start out when a school comes and says, you know, we </w:t>
      </w:r>
      <w:proofErr w:type="spellStart"/>
      <w:r>
        <w:t>we</w:t>
      </w:r>
      <w:proofErr w:type="spellEnd"/>
      <w:r>
        <w:t xml:space="preserve"> </w:t>
      </w:r>
      <w:proofErr w:type="spellStart"/>
      <w:r>
        <w:t>we</w:t>
      </w:r>
      <w:proofErr w:type="spellEnd"/>
      <w:r>
        <w:t xml:space="preserve"> think we want this, I start with a meeting where I ask them lots of questions and I just try to find out what's working well, what are your pain points, whether that's scheduling, whether that's staffing, whether </w:t>
      </w:r>
      <w:r>
        <w:lastRenderedPageBreak/>
        <w:t xml:space="preserve">that's capacity, and then how can we build a program around that that's going to support students while addressing your specific pain points. So sometimes a school might need a </w:t>
      </w:r>
      <w:proofErr w:type="gramStart"/>
      <w:r>
        <w:t>brand new</w:t>
      </w:r>
      <w:proofErr w:type="gramEnd"/>
      <w:r>
        <w:t xml:space="preserve"> peer mentoring program. Sometimes they might want to focus on success mentors, sometimes they might want to address that attendance strategy and peer mentoring so they can have both going. Sometimes they might just want a training on school staff or school staff about how to have relationship focused strategies. </w:t>
      </w:r>
      <w:proofErr w:type="gramStart"/>
      <w:r>
        <w:t>So</w:t>
      </w:r>
      <w:proofErr w:type="gramEnd"/>
      <w:r>
        <w:t xml:space="preserve"> it's </w:t>
      </w:r>
      <w:proofErr w:type="gramStart"/>
      <w:r>
        <w:t>really very</w:t>
      </w:r>
      <w:proofErr w:type="gramEnd"/>
      <w:r>
        <w:t>, very custom to the needs of the school and what's going to work best for them. And every school is so unique and different.</w:t>
      </w:r>
    </w:p>
    <w:p w14:paraId="09CD8C45" w14:textId="77777777" w:rsidR="008160A9" w:rsidRDefault="008160A9" w:rsidP="008160A9"/>
    <w:p w14:paraId="2D8AEEC9" w14:textId="77777777" w:rsidR="008160A9" w:rsidRDefault="008160A9" w:rsidP="008160A9">
      <w:r>
        <w:t>Shannon Fagan: 18:22</w:t>
      </w:r>
    </w:p>
    <w:p w14:paraId="45F765F1" w14:textId="77777777" w:rsidR="008160A9" w:rsidRDefault="008160A9" w:rsidP="008160A9">
      <w:r>
        <w:t>So did the schools use the peer program, if you have a peer mentor program, can the schools use those peer mentors to kind of give back feedback, what's working well in the school? And have you seen that as a successful point of the program?</w:t>
      </w:r>
    </w:p>
    <w:p w14:paraId="3F0EAEFC" w14:textId="77777777" w:rsidR="008160A9" w:rsidRDefault="008160A9" w:rsidP="008160A9"/>
    <w:p w14:paraId="315BCA9F" w14:textId="77777777" w:rsidR="008160A9" w:rsidRDefault="008160A9" w:rsidP="008160A9">
      <w:r>
        <w:t>Kim Yetter: 18:34</w:t>
      </w:r>
    </w:p>
    <w:p w14:paraId="2978FDC5" w14:textId="77777777" w:rsidR="008160A9" w:rsidRDefault="008160A9" w:rsidP="008160A9">
      <w:r>
        <w:t xml:space="preserve">Yes, absolutely. Student voice is </w:t>
      </w:r>
      <w:proofErr w:type="gramStart"/>
      <w:r>
        <w:t>really critical</w:t>
      </w:r>
      <w:proofErr w:type="gramEnd"/>
      <w:r>
        <w:t xml:space="preserve">. We really believe in elevating student voice. We talk a lot about that. One of the elements of a developmental relationship, which is something we talk a lot about, the Search Institute has done a ton of research on how young people thrive. And developmental relationships include five elements. And one of those is sharing power and giving students voice. And </w:t>
      </w:r>
      <w:proofErr w:type="gramStart"/>
      <w:r>
        <w:t>so</w:t>
      </w:r>
      <w:proofErr w:type="gramEnd"/>
      <w:r>
        <w:t xml:space="preserve"> we are always talking with schools, with programs about how </w:t>
      </w:r>
      <w:proofErr w:type="gramStart"/>
      <w:r>
        <w:t>can we</w:t>
      </w:r>
      <w:proofErr w:type="gramEnd"/>
      <w:r>
        <w:t xml:space="preserve"> give students more of a voice. And when it comes to evaluating a peer mentoring program, that's the first thing we want to do. So just last year we worked with a school that had a great peer mentor program in place, but they said, you know, we don't really know if it's succeeding. We want evaluation measures. </w:t>
      </w:r>
      <w:proofErr w:type="gramStart"/>
      <w:r>
        <w:t>So</w:t>
      </w:r>
      <w:proofErr w:type="gramEnd"/>
      <w:r>
        <w:t xml:space="preserve"> we started doing some focus groups with the mentors where I would come in and run those focus groups and talk to those mentors and ask them about their experience from the beginning of the year to now, ask them about how it could be improved. </w:t>
      </w:r>
      <w:proofErr w:type="gramStart"/>
      <w:r>
        <w:t>So</w:t>
      </w:r>
      <w:proofErr w:type="gramEnd"/>
      <w:r>
        <w:t xml:space="preserve"> then we had some </w:t>
      </w:r>
      <w:proofErr w:type="gramStart"/>
      <w:r>
        <w:t>really good</w:t>
      </w:r>
      <w:proofErr w:type="gramEnd"/>
      <w:r>
        <w:t xml:space="preserve"> data. </w:t>
      </w:r>
      <w:proofErr w:type="gramStart"/>
      <w:r>
        <w:t>So</w:t>
      </w:r>
      <w:proofErr w:type="gramEnd"/>
      <w:r>
        <w:t xml:space="preserve"> in addition to student surveys and regular student feedback from every meeting, how is it going? We also want to have time for that </w:t>
      </w:r>
      <w:proofErr w:type="gramStart"/>
      <w:r>
        <w:t>really deep</w:t>
      </w:r>
      <w:proofErr w:type="gramEnd"/>
      <w:r>
        <w:t xml:space="preserve"> dive and let them lead the way, let them help think about what could make this program better or how you can fix it because their voices are </w:t>
      </w:r>
      <w:proofErr w:type="gramStart"/>
      <w:r>
        <w:t>really what</w:t>
      </w:r>
      <w:proofErr w:type="gramEnd"/>
      <w:r>
        <w:t xml:space="preserve"> matter. Yeah.</w:t>
      </w:r>
    </w:p>
    <w:p w14:paraId="21AC3766" w14:textId="77777777" w:rsidR="008160A9" w:rsidRDefault="008160A9" w:rsidP="008160A9"/>
    <w:p w14:paraId="66D60CCF" w14:textId="77777777" w:rsidR="008160A9" w:rsidRDefault="008160A9" w:rsidP="008160A9">
      <w:r>
        <w:t>Shannon Fagan: 19:46</w:t>
      </w:r>
    </w:p>
    <w:p w14:paraId="3CB6495A" w14:textId="77777777" w:rsidR="008160A9" w:rsidRDefault="008160A9" w:rsidP="008160A9">
      <w:r>
        <w:lastRenderedPageBreak/>
        <w:t xml:space="preserve">And do you encourage schools to pick students from every walk of life, if you will? Yeah. </w:t>
      </w:r>
      <w:proofErr w:type="gramStart"/>
      <w:r>
        <w:t>So</w:t>
      </w:r>
      <w:proofErr w:type="gramEnd"/>
      <w:r>
        <w:t xml:space="preserve"> every cafeteria table has a representation, if you will.</w:t>
      </w:r>
    </w:p>
    <w:p w14:paraId="3828C79B" w14:textId="77777777" w:rsidR="008160A9" w:rsidRDefault="008160A9" w:rsidP="008160A9"/>
    <w:p w14:paraId="0F7E4AD8" w14:textId="77777777" w:rsidR="008160A9" w:rsidRDefault="008160A9" w:rsidP="008160A9">
      <w:r>
        <w:t>Kim Yetter: 19:53</w:t>
      </w:r>
    </w:p>
    <w:p w14:paraId="7B0A0985" w14:textId="77777777" w:rsidR="008160A9" w:rsidRDefault="008160A9" w:rsidP="008160A9">
      <w:r>
        <w:t xml:space="preserve">Yes, yes, yes. That is so important. You know, it can be </w:t>
      </w:r>
      <w:proofErr w:type="gramStart"/>
      <w:r>
        <w:t>really easy</w:t>
      </w:r>
      <w:proofErr w:type="gramEnd"/>
      <w:r>
        <w:t xml:space="preserve"> sometimes to think we're just, oh, we've got a perfect group of mentors. It's those </w:t>
      </w:r>
      <w:proofErr w:type="gramStart"/>
      <w:r>
        <w:t>high flyers</w:t>
      </w:r>
      <w:proofErr w:type="gramEnd"/>
      <w:r>
        <w:t xml:space="preserve">. Like we've got these great kids and they'll make great mentors. You know, they've got great grades. They're in all the clubs, they're perfect. But for someone that needs a mentor, that might not be the easiest person to connect with. For some, it might be, and they might be great mentors, but we don't want that to be our only source, right? They're great options, but we want to make sure that we're opening and casting a </w:t>
      </w:r>
      <w:proofErr w:type="gramStart"/>
      <w:r>
        <w:t>really wide</w:t>
      </w:r>
      <w:proofErr w:type="gramEnd"/>
      <w:r>
        <w:t xml:space="preserve"> net because representation really matters. We want mentors, we want our mentees to be able to see themselves and their mentors. </w:t>
      </w:r>
      <w:proofErr w:type="gramStart"/>
      <w:r>
        <w:t>So</w:t>
      </w:r>
      <w:proofErr w:type="gramEnd"/>
      <w:r>
        <w:t xml:space="preserve"> we want representation from all walks of student life. That's really, really, </w:t>
      </w:r>
      <w:proofErr w:type="gramStart"/>
      <w:r>
        <w:t>really important</w:t>
      </w:r>
      <w:proofErr w:type="gramEnd"/>
      <w:r>
        <w:t>.</w:t>
      </w:r>
    </w:p>
    <w:p w14:paraId="4B1C3757" w14:textId="77777777" w:rsidR="008160A9" w:rsidRDefault="008160A9" w:rsidP="008160A9"/>
    <w:p w14:paraId="1483E065" w14:textId="77777777" w:rsidR="008160A9" w:rsidRDefault="008160A9" w:rsidP="008160A9">
      <w:r>
        <w:t>Shannon Fagan: 20:36</w:t>
      </w:r>
    </w:p>
    <w:p w14:paraId="224449BA" w14:textId="77777777" w:rsidR="008160A9" w:rsidRDefault="008160A9" w:rsidP="008160A9">
      <w:r>
        <w:t>That's great. Fantastic. Well, Kim, what else would you like to tell us?</w:t>
      </w:r>
    </w:p>
    <w:p w14:paraId="30CD1F8A" w14:textId="77777777" w:rsidR="008160A9" w:rsidRDefault="008160A9" w:rsidP="008160A9"/>
    <w:p w14:paraId="483FC919" w14:textId="77777777" w:rsidR="008160A9" w:rsidRDefault="008160A9" w:rsidP="008160A9">
      <w:r>
        <w:t>Kim Yetter: 20:41</w:t>
      </w:r>
    </w:p>
    <w:p w14:paraId="5212A75C" w14:textId="77777777" w:rsidR="008160A9" w:rsidRDefault="008160A9" w:rsidP="008160A9">
      <w:r>
        <w:t xml:space="preserve">Yeah, you know, basically, I just want people to know that we're here. I feel like that's always what I'm working the hardest on is helping schools to find out that we're here and we have these supports and we want to work with you and we want to help you think about all the ways that you can focus on relationships. And so just letting schools know to reach out. We would love to connect with them. We are happy to work with them on a mentoring </w:t>
      </w:r>
      <w:proofErr w:type="gramStart"/>
      <w:r>
        <w:t>program, or</w:t>
      </w:r>
      <w:proofErr w:type="gramEnd"/>
      <w:r>
        <w:t xml:space="preserve"> just talk about professional development opportunities or that deeper dive, that relationship-focused strategy. Because, you know, what we talked about a little bit in the beginning is we know that belonging is essential, right? </w:t>
      </w:r>
      <w:proofErr w:type="gramStart"/>
      <w:r>
        <w:t>There's</w:t>
      </w:r>
      <w:proofErr w:type="gramEnd"/>
      <w:r>
        <w:t xml:space="preserve"> tons of research that shows that when students feel a stronger sense of belonging, they're, like we said, attendance, engagement, they're </w:t>
      </w:r>
      <w:proofErr w:type="gramStart"/>
      <w:r>
        <w:t>all of</w:t>
      </w:r>
      <w:proofErr w:type="gramEnd"/>
      <w:r>
        <w:t xml:space="preserve"> their capacities improve, right? And </w:t>
      </w:r>
      <w:proofErr w:type="gramStart"/>
      <w:r>
        <w:t>so</w:t>
      </w:r>
      <w:proofErr w:type="gramEnd"/>
      <w:r>
        <w:t xml:space="preserve"> if relationships and belonging are key to those outcomes that we want, then mentoring becomes an incredible strategy that schools can leverage. And we just want to help them to think about how they can do it.</w:t>
      </w:r>
    </w:p>
    <w:p w14:paraId="30AB681D" w14:textId="77777777" w:rsidR="008160A9" w:rsidRDefault="008160A9" w:rsidP="008160A9"/>
    <w:p w14:paraId="3AC5E565" w14:textId="77777777" w:rsidR="008160A9" w:rsidRDefault="008160A9" w:rsidP="008160A9">
      <w:r>
        <w:lastRenderedPageBreak/>
        <w:t>Shannon Fagan: 21:39</w:t>
      </w:r>
    </w:p>
    <w:p w14:paraId="54FE2AC2" w14:textId="77777777" w:rsidR="008160A9" w:rsidRDefault="008160A9" w:rsidP="008160A9">
      <w:r>
        <w:t xml:space="preserve">That's great. I just love your passion and commitment to our schools here. I wish everybody in the country had someone like you and your program because I it's just such a great connection. And it also brings in that community voice too, because some of those staff are community members as well. So, how do we keep bolstering that and you know, making sure our kids and families feel supported across the board? Yeah, and you guys do a great job at that. </w:t>
      </w:r>
      <w:proofErr w:type="gramStart"/>
      <w:r>
        <w:t>So</w:t>
      </w:r>
      <w:proofErr w:type="gramEnd"/>
      <w:r>
        <w:t xml:space="preserve"> thank you.</w:t>
      </w:r>
    </w:p>
    <w:p w14:paraId="35BB30DD" w14:textId="77777777" w:rsidR="008160A9" w:rsidRDefault="008160A9" w:rsidP="008160A9"/>
    <w:p w14:paraId="694E66B3" w14:textId="77777777" w:rsidR="008160A9" w:rsidRDefault="008160A9" w:rsidP="008160A9">
      <w:r>
        <w:t>Kim Yetter: 22:04</w:t>
      </w:r>
    </w:p>
    <w:p w14:paraId="7FC6C7C0" w14:textId="77777777" w:rsidR="008160A9" w:rsidRDefault="008160A9" w:rsidP="008160A9">
      <w:r>
        <w:t>It takes a village, and well, I just want to get the village together. That's awesome. Thank you, kids. Thank you so much. Thank you. It's been great being here.</w:t>
      </w:r>
    </w:p>
    <w:p w14:paraId="07EA1214" w14:textId="77777777" w:rsidR="008160A9" w:rsidRDefault="008160A9" w:rsidP="008160A9"/>
    <w:p w14:paraId="39C45060" w14:textId="77777777" w:rsidR="008160A9" w:rsidRDefault="008160A9" w:rsidP="008160A9">
      <w:r>
        <w:t>Shannon Fagan: 22:10</w:t>
      </w:r>
    </w:p>
    <w:p w14:paraId="3B4C34D0" w14:textId="77777777" w:rsidR="008160A9" w:rsidRDefault="008160A9" w:rsidP="008160A9">
      <w:r>
        <w:t xml:space="preserve">Yes, I'm very excited to share this with everyone. </w:t>
      </w:r>
      <w:proofErr w:type="gramStart"/>
      <w:r>
        <w:t>So</w:t>
      </w:r>
      <w:proofErr w:type="gramEnd"/>
      <w:r>
        <w:t xml:space="preserve"> thank you.</w:t>
      </w:r>
    </w:p>
    <w:p w14:paraId="7592E368" w14:textId="77777777" w:rsidR="008160A9" w:rsidRDefault="008160A9" w:rsidP="008160A9"/>
    <w:p w14:paraId="1F2AF070" w14:textId="77777777" w:rsidR="008160A9" w:rsidRDefault="008160A9" w:rsidP="008160A9">
      <w:r>
        <w:t>Kim Yetter: 22:13</w:t>
      </w:r>
    </w:p>
    <w:p w14:paraId="4D56C27E" w14:textId="77777777" w:rsidR="008160A9" w:rsidRDefault="008160A9" w:rsidP="008160A9">
      <w:r>
        <w:t xml:space="preserve">Yeah, thank you so much. Have a great day. </w:t>
      </w:r>
      <w:proofErr w:type="gramStart"/>
      <w:r>
        <w:t>You</w:t>
      </w:r>
      <w:proofErr w:type="gramEnd"/>
      <w:r>
        <w:t xml:space="preserve"> too.</w:t>
      </w:r>
    </w:p>
    <w:p w14:paraId="14703265" w14:textId="77777777" w:rsidR="008160A9" w:rsidRDefault="008160A9" w:rsidP="008160A9"/>
    <w:p w14:paraId="2F49FF45" w14:textId="77777777" w:rsidR="008160A9" w:rsidRDefault="008160A9" w:rsidP="008160A9">
      <w:r>
        <w:t>Shannon Fagan: 22:24</w:t>
      </w:r>
    </w:p>
    <w:p w14:paraId="44D2C4D8" w14:textId="77777777" w:rsidR="008160A9" w:rsidRDefault="008160A9" w:rsidP="008160A9">
      <w:r>
        <w:t>Open Doors is produced by Emily Wiley at the Allegheny Intermediate Unit. Thank you to the Center for Creativity at the University of Pittsburgh for use of their podcast studio. I'm your host, Shannon Fagan. Join us next time when we explore another inspiring program that's helping youth build resilience, empathy, and emotional intelligence. Until then, keep the doors open.</w:t>
      </w:r>
    </w:p>
    <w:p w14:paraId="1A460837" w14:textId="77777777" w:rsidR="00EF27CD" w:rsidRDefault="00EF27CD"/>
    <w:sectPr w:rsidR="00EF27C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val="bestFit" w:percent="17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3261"/>
    <w:rsid w:val="00280862"/>
    <w:rsid w:val="00374829"/>
    <w:rsid w:val="00625430"/>
    <w:rsid w:val="006859CE"/>
    <w:rsid w:val="008160A9"/>
    <w:rsid w:val="00BA439E"/>
    <w:rsid w:val="00CA3261"/>
    <w:rsid w:val="00E94F1E"/>
    <w:rsid w:val="00EF27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B7D0427"/>
  <w15:chartTrackingRefBased/>
  <w15:docId w15:val="{D0E3335C-9BC1-2644-B86B-3B4A1C99E0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A326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CA326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A326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A326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A326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A326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A326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A326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A326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A326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CA326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A326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A326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A326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A326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A326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A326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A3261"/>
    <w:rPr>
      <w:rFonts w:eastAsiaTheme="majorEastAsia" w:cstheme="majorBidi"/>
      <w:color w:val="272727" w:themeColor="text1" w:themeTint="D8"/>
    </w:rPr>
  </w:style>
  <w:style w:type="paragraph" w:styleId="Title">
    <w:name w:val="Title"/>
    <w:basedOn w:val="Normal"/>
    <w:next w:val="Normal"/>
    <w:link w:val="TitleChar"/>
    <w:uiPriority w:val="10"/>
    <w:qFormat/>
    <w:rsid w:val="00CA32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A326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A326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A326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A3261"/>
    <w:pPr>
      <w:spacing w:before="160"/>
      <w:jc w:val="center"/>
    </w:pPr>
    <w:rPr>
      <w:i/>
      <w:iCs/>
      <w:color w:val="404040" w:themeColor="text1" w:themeTint="BF"/>
    </w:rPr>
  </w:style>
  <w:style w:type="character" w:customStyle="1" w:styleId="QuoteChar">
    <w:name w:val="Quote Char"/>
    <w:basedOn w:val="DefaultParagraphFont"/>
    <w:link w:val="Quote"/>
    <w:uiPriority w:val="29"/>
    <w:rsid w:val="00CA3261"/>
    <w:rPr>
      <w:i/>
      <w:iCs/>
      <w:color w:val="404040" w:themeColor="text1" w:themeTint="BF"/>
    </w:rPr>
  </w:style>
  <w:style w:type="paragraph" w:styleId="ListParagraph">
    <w:name w:val="List Paragraph"/>
    <w:basedOn w:val="Normal"/>
    <w:uiPriority w:val="34"/>
    <w:qFormat/>
    <w:rsid w:val="00CA3261"/>
    <w:pPr>
      <w:ind w:left="720"/>
      <w:contextualSpacing/>
    </w:pPr>
  </w:style>
  <w:style w:type="character" w:styleId="IntenseEmphasis">
    <w:name w:val="Intense Emphasis"/>
    <w:basedOn w:val="DefaultParagraphFont"/>
    <w:uiPriority w:val="21"/>
    <w:qFormat/>
    <w:rsid w:val="00CA3261"/>
    <w:rPr>
      <w:i/>
      <w:iCs/>
      <w:color w:val="0F4761" w:themeColor="accent1" w:themeShade="BF"/>
    </w:rPr>
  </w:style>
  <w:style w:type="paragraph" w:styleId="IntenseQuote">
    <w:name w:val="Intense Quote"/>
    <w:basedOn w:val="Normal"/>
    <w:next w:val="Normal"/>
    <w:link w:val="IntenseQuoteChar"/>
    <w:uiPriority w:val="30"/>
    <w:qFormat/>
    <w:rsid w:val="00CA326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A3261"/>
    <w:rPr>
      <w:i/>
      <w:iCs/>
      <w:color w:val="0F4761" w:themeColor="accent1" w:themeShade="BF"/>
    </w:rPr>
  </w:style>
  <w:style w:type="character" w:styleId="IntenseReference">
    <w:name w:val="Intense Reference"/>
    <w:basedOn w:val="DefaultParagraphFont"/>
    <w:uiPriority w:val="32"/>
    <w:qFormat/>
    <w:rsid w:val="00CA326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3EC8C10686CFD4B8A5289F8BEF6DC03" ma:contentTypeVersion="22" ma:contentTypeDescription="Create a new document." ma:contentTypeScope="" ma:versionID="4bb178ae25777c7cb7c14fc1a4682b88">
  <xsd:schema xmlns:xsd="http://www.w3.org/2001/XMLSchema" xmlns:xs="http://www.w3.org/2001/XMLSchema" xmlns:p="http://schemas.microsoft.com/office/2006/metadata/properties" xmlns:ns2="9eb6ebaf-6874-4977-b2a5-fbaa46c38c40" xmlns:ns3="0977f0f5-8507-472d-899b-6f9d1089a3f4" targetNamespace="http://schemas.microsoft.com/office/2006/metadata/properties" ma:root="true" ma:fieldsID="9a4ac3459dd968625d71101b2c8d0fbd" ns2:_="" ns3:_="">
    <xsd:import namespace="9eb6ebaf-6874-4977-b2a5-fbaa46c38c40"/>
    <xsd:import namespace="0977f0f5-8507-472d-899b-6f9d1089a3f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2:Details" minOccurs="0"/>
                <xsd:element ref="ns3:TaxKeywordTaxHTField"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b6ebaf-6874-4977-b2a5-fbaa46c38c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31ef034-90e7-4b38-81b3-fce7b99c1593" ma:termSetId="09814cd3-568e-fe90-9814-8d621ff8fb84" ma:anchorId="fba54fb3-c3e1-fe81-a776-ca4b69148c4d" ma:open="true" ma:isKeyword="false">
      <xsd:complexType>
        <xsd:sequence>
          <xsd:element ref="pc:Terms" minOccurs="0" maxOccurs="1"/>
        </xsd:sequence>
      </xsd:complexType>
    </xsd:element>
    <xsd:element name="Details" ma:index="24" nillable="true" ma:displayName="Details" ma:description="All photos by Junior Gonzalez" ma:format="Dropdown" ma:internalName="Details">
      <xsd:simpleType>
        <xsd:restriction base="dms:Note">
          <xsd:maxLength value="255"/>
        </xsd:restriction>
      </xsd:simple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977f0f5-8507-472d-899b-6f9d1089a3f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7c740ea-292f-4e15-a7a7-0cd9e7c1f1f7}" ma:internalName="TaxCatchAll" ma:showField="CatchAllData" ma:web="0977f0f5-8507-472d-899b-6f9d1089a3f4">
      <xsd:complexType>
        <xsd:complexContent>
          <xsd:extension base="dms:MultiChoiceLookup">
            <xsd:sequence>
              <xsd:element name="Value" type="dms:Lookup" maxOccurs="unbounded" minOccurs="0" nillable="true"/>
            </xsd:sequence>
          </xsd:extension>
        </xsd:complexContent>
      </xsd:complexType>
    </xsd:element>
    <xsd:element name="TaxKeywordTaxHTField" ma:index="26" nillable="true" ma:taxonomy="true" ma:internalName="TaxKeywordTaxHTField" ma:taxonomyFieldName="TaxKeyword" ma:displayName="Keywords" ma:fieldId="{23f27201-bee3-471e-b2e7-b64fd8b7ca38}" ma:taxonomyMulti="true" ma:sspId="931ef034-90e7-4b38-81b3-fce7b99c1593" ma:termSetId="00000000-0000-0000-0000-000000000000" ma:anchorId="00000000-0000-0000-0000-000000000000" ma:open="true" ma:isKeyword="tru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etails xmlns="9eb6ebaf-6874-4977-b2a5-fbaa46c38c40" xsi:nil="true"/>
    <lcf76f155ced4ddcb4097134ff3c332f xmlns="9eb6ebaf-6874-4977-b2a5-fbaa46c38c40">
      <Terms xmlns="http://schemas.microsoft.com/office/infopath/2007/PartnerControls"/>
    </lcf76f155ced4ddcb4097134ff3c332f>
    <TaxKeywordTaxHTField xmlns="0977f0f5-8507-472d-899b-6f9d1089a3f4">
      <Terms xmlns="http://schemas.microsoft.com/office/infopath/2007/PartnerControls"/>
    </TaxKeywordTaxHTField>
    <TaxCatchAll xmlns="0977f0f5-8507-472d-899b-6f9d1089a3f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1EF93B5-18CB-4F6B-9CE1-1FFEC24BA3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b6ebaf-6874-4977-b2a5-fbaa46c38c40"/>
    <ds:schemaRef ds:uri="0977f0f5-8507-472d-899b-6f9d1089a3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C385A96-F8E2-4412-9B74-218B37FD2BF1}">
  <ds:schemaRefs>
    <ds:schemaRef ds:uri="http://schemas.microsoft.com/office/2006/metadata/properties"/>
    <ds:schemaRef ds:uri="http://schemas.microsoft.com/office/infopath/2007/PartnerControls"/>
    <ds:schemaRef ds:uri="9eb6ebaf-6874-4977-b2a5-fbaa46c38c40"/>
    <ds:schemaRef ds:uri="0977f0f5-8507-472d-899b-6f9d1089a3f4"/>
  </ds:schemaRefs>
</ds:datastoreItem>
</file>

<file path=customXml/itemProps3.xml><?xml version="1.0" encoding="utf-8"?>
<ds:datastoreItem xmlns:ds="http://schemas.openxmlformats.org/officeDocument/2006/customXml" ds:itemID="{AA98ACFD-63CF-4F87-B726-F8865B7325C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3888</Words>
  <Characters>22164</Characters>
  <Application>Microsoft Office Word</Application>
  <DocSecurity>0</DocSecurity>
  <Lines>184</Lines>
  <Paragraphs>51</Paragraphs>
  <ScaleCrop>false</ScaleCrop>
  <Company/>
  <LinksUpToDate>false</LinksUpToDate>
  <CharactersWithSpaces>26001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Wiley</dc:creator>
  <cp:keywords/>
  <dc:description/>
  <cp:lastModifiedBy>Emily Wiley</cp:lastModifiedBy>
  <cp:revision>2</cp:revision>
  <dcterms:created xsi:type="dcterms:W3CDTF">2026-10-23T15:35:00Z</dcterms:created>
  <dcterms:modified xsi:type="dcterms:W3CDTF">2026-10-23T15:35:00Z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0x01010043EC8C10686CFD4B8A5289F8BEF6DC03</vt:lpwstr>
  </property>
</Properties>
</file>